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49016246"/>
      <w:bookmarkEnd w:id="0"/>
      <w:bookmarkStart w:id="1" w:name="_Hlt450066085"/>
      <w:bookmarkEnd w:id="1"/>
      <w:bookmarkStart w:id="2" w:name="_Hlt450039480"/>
      <w:bookmarkEnd w:id="2"/>
      <w:bookmarkStart w:id="3" w:name="_Hlt448930105"/>
      <w:bookmarkEnd w:id="3"/>
      <w:bookmarkStart w:id="4" w:name="_Hlt450051172"/>
      <w:bookmarkEnd w:id="4"/>
      <w:bookmarkStart w:id="5" w:name="_Hlt450066087"/>
      <w:bookmarkEnd w:id="5"/>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hint="eastAsia" w:ascii="Arial" w:hAnsi="Arial" w:eastAsia="宋体" w:cs="Arial"/>
          <w:b/>
          <w:sz w:val="24"/>
          <w:szCs w:val="24"/>
          <w:lang w:val="en-US" w:eastAsia="zh-CN"/>
        </w:rPr>
        <w:t xml:space="preserve">        RP-23111</w:t>
      </w:r>
      <w:r>
        <w:rPr>
          <w:rFonts w:hint="eastAsia" w:ascii="Arial" w:hAnsi="Arial" w:cs="Arial"/>
          <w:b/>
          <w:sz w:val="24"/>
          <w:szCs w:val="24"/>
          <w:lang w:val="en-US" w:eastAsia="zh-CN"/>
        </w:rPr>
        <w:t>7</w:t>
      </w:r>
    </w:p>
    <w:p>
      <w:pPr>
        <w:pStyle w:val="62"/>
        <w:keepNext/>
        <w:keepLines/>
        <w:pageBreakBefore w:val="0"/>
        <w:widowControl/>
        <w:tabs>
          <w:tab w:val="left" w:pos="567"/>
        </w:tabs>
        <w:kinsoku/>
        <w:wordWrap/>
        <w:topLinePunct w:val="0"/>
        <w:bidi w:val="0"/>
        <w:outlineLvl w:val="0"/>
        <w:rPr>
          <w:rFonts w:ascii="Arial" w:hAnsi="Arial" w:cs="Arial"/>
          <w:b/>
          <w:sz w:val="24"/>
          <w:szCs w:val="24"/>
        </w:rPr>
      </w:pPr>
      <w:r>
        <w:rPr>
          <w:rFonts w:ascii="Arial" w:hAnsi="Arial" w:cs="Arial"/>
          <w:b/>
          <w:sz w:val="24"/>
          <w:szCs w:val="24"/>
        </w:rPr>
        <w:t>Taipei, June 12-14, 2023</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Rel-18 4Rx for NR bands for FWA (Fixed Wireless Access) UEs (&lt;2.6GHz) and handheld UEs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bookmarkStart w:id="15" w:name="_GoBack"/>
      <w:bookmarkEnd w:id="15"/>
      <w:r>
        <w:rPr>
          <w:rFonts w:hint="eastAsia" w:ascii="Arial" w:hAnsi="Arial"/>
          <w:b/>
          <w:lang w:val="en-US" w:eastAsia="zh-CN"/>
        </w:rPr>
        <w:t>9.4.5.7</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Rel-18 4Rx for NR bands for FWA (Fixed Wireless Access) UEs (&lt;2.6GHz) and handheld UEs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8" w:name="OLE_LINK6"/>
      <w:r>
        <w:rPr>
          <w:rFonts w:hint="eastAsia"/>
          <w:lang w:eastAsia="zh-TW"/>
        </w:rPr>
        <w:t>981042</w:t>
      </w:r>
      <w:bookmarkEnd w:id="8"/>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1" w:name="OLE_LINK2"/>
            <w:r>
              <w:rPr>
                <w:rFonts w:hint="eastAsia"/>
                <w:bCs/>
                <w:sz w:val="18"/>
                <w:lang w:val="en-US" w:eastAsia="zh-CN"/>
              </w:rPr>
              <w:t>4 Rx operation is targeted for FWA form factor</w:t>
            </w:r>
            <w:bookmarkEnd w:id="11"/>
          </w:p>
        </w:tc>
        <w:tc>
          <w:tcPr>
            <w:tcW w:w="586" w:type="pct"/>
          </w:tcPr>
          <w:p>
            <w:pPr>
              <w:spacing w:after="0"/>
              <w:rPr>
                <w:rFonts w:hint="default" w:eastAsia="宋体"/>
                <w:bCs/>
                <w:sz w:val="18"/>
                <w:lang w:val="en-US" w:eastAsia="zh-CN"/>
              </w:rPr>
            </w:pPr>
            <w:bookmarkStart w:id="12" w:name="OLE_LINK4"/>
            <w:r>
              <w:rPr>
                <w:rFonts w:hint="eastAsia"/>
                <w:bCs/>
                <w:sz w:val="18"/>
                <w:lang w:val="en-US" w:eastAsia="zh-CN"/>
              </w:rPr>
              <w:t>Completed</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3" w:name="OLE_LINK1"/>
            <w:r>
              <w:rPr>
                <w:rFonts w:hint="eastAsia"/>
                <w:bCs/>
                <w:sz w:val="18"/>
                <w:lang w:val="en-US" w:eastAsia="zh-CN"/>
              </w:rPr>
              <w:t xml:space="preserve">Bill Shvodian, </w:t>
            </w:r>
            <w:bookmarkStart w:id="14" w:name="OLE_LINK3"/>
            <w:r>
              <w:rPr>
                <w:rFonts w:hint="eastAsia"/>
                <w:bCs/>
                <w:sz w:val="18"/>
                <w:lang w:val="en-US" w:eastAsia="zh-CN"/>
              </w:rPr>
              <w:t>T-Mobile USA</w:t>
            </w:r>
            <w:bookmarkEnd w:id="13"/>
            <w:bookmarkEnd w:id="14"/>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New</w:t>
            </w: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1B172E"/>
    <w:rsid w:val="16383F96"/>
    <w:rsid w:val="167A76ED"/>
    <w:rsid w:val="168C06AB"/>
    <w:rsid w:val="1715006C"/>
    <w:rsid w:val="17385D53"/>
    <w:rsid w:val="18107660"/>
    <w:rsid w:val="1829448C"/>
    <w:rsid w:val="1852369A"/>
    <w:rsid w:val="1877494A"/>
    <w:rsid w:val="193B3793"/>
    <w:rsid w:val="195A0B1E"/>
    <w:rsid w:val="19686397"/>
    <w:rsid w:val="1A6059B3"/>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881454"/>
    <w:rsid w:val="288D320C"/>
    <w:rsid w:val="291B5447"/>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9064E1"/>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757188"/>
    <w:rsid w:val="46A81E6D"/>
    <w:rsid w:val="476335DC"/>
    <w:rsid w:val="476F5DE6"/>
    <w:rsid w:val="479920D0"/>
    <w:rsid w:val="47A9623B"/>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8B269C"/>
    <w:rsid w:val="4EC21CDE"/>
    <w:rsid w:val="4EE226E5"/>
    <w:rsid w:val="4F251033"/>
    <w:rsid w:val="4F7F1688"/>
    <w:rsid w:val="50321E68"/>
    <w:rsid w:val="503D7404"/>
    <w:rsid w:val="50511F34"/>
    <w:rsid w:val="50CB7C0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DFE7BD6"/>
    <w:rsid w:val="6E0F11E4"/>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9A47A6"/>
    <w:rsid w:val="76A6417B"/>
    <w:rsid w:val="77645D71"/>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2023-06-05T11:38:31Z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